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50D3B" w14:textId="7D91BCC7" w:rsidR="007E34D0" w:rsidRDefault="00BD539E" w:rsidP="00BD539E">
      <w:pPr>
        <w:pStyle w:val="Nagwek1"/>
        <w:numPr>
          <w:ilvl w:val="0"/>
          <w:numId w:val="0"/>
        </w:numPr>
        <w:spacing w:before="0"/>
        <w:ind w:left="3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B7A7A">
        <w:rPr>
          <w:rFonts w:ascii="Times New Roman" w:eastAsia="Times New Roman" w:hAnsi="Times New Roman" w:cs="Times New Roman"/>
          <w:sz w:val="20"/>
          <w:szCs w:val="20"/>
        </w:rPr>
        <w:t xml:space="preserve"> Członkowie</w:t>
      </w:r>
    </w:p>
    <w:p w14:paraId="48E97211" w14:textId="77777777" w:rsidR="007E34D0" w:rsidRDefault="005B7A7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Spółdzielni Mieszkaniowej</w:t>
      </w:r>
    </w:p>
    <w:p w14:paraId="3EC9C3A7" w14:textId="77777777" w:rsidR="007E34D0" w:rsidRDefault="005B7A7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„Arka” we Wrocławiu</w:t>
      </w:r>
    </w:p>
    <w:p w14:paraId="5D63B076" w14:textId="77777777" w:rsidR="007E34D0" w:rsidRDefault="005B7A7A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Zarząd Spółdzielni Mieszkaniowej „Arka” we Wrocławiu zawiadamia, że: </w:t>
      </w:r>
    </w:p>
    <w:p w14:paraId="5475940E" w14:textId="77777777" w:rsidR="007E34D0" w:rsidRDefault="005B7A7A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27 czerwca (poniedziałek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2022 roku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godz.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17:00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Centrum Kultury i Edukacji – Dom Kultury „BAKARA”, przy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ulicy Różanej 4/6 we Wrocławiu, w Sali Widowiskowej numer 20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odbędzie się Zwyczajne Walne Zgromadzenie członków Spółdzielni Mieszkaniowej „Arka”.</w:t>
      </w:r>
    </w:p>
    <w:p w14:paraId="3DBDBA39" w14:textId="77777777" w:rsidR="007E34D0" w:rsidRDefault="005B7A7A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Program zebrania:</w:t>
      </w:r>
    </w:p>
    <w:p w14:paraId="329DEE15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Otwarcie zebrania.</w:t>
      </w:r>
    </w:p>
    <w:p w14:paraId="6FC35924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Wybór przewodni</w:t>
      </w:r>
      <w:r>
        <w:rPr>
          <w:rFonts w:ascii="Times New Roman" w:eastAsia="Times New Roman" w:hAnsi="Times New Roman" w:cs="Times New Roman"/>
          <w:sz w:val="20"/>
          <w:szCs w:val="20"/>
        </w:rPr>
        <w:t>czącego i prezydium zebrania.</w:t>
      </w:r>
    </w:p>
    <w:p w14:paraId="343FBF27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Wybór komisji regulaminowych:</w:t>
      </w:r>
    </w:p>
    <w:p w14:paraId="0C95056D" w14:textId="77777777" w:rsidR="007E34D0" w:rsidRDefault="005B7A7A">
      <w:pPr>
        <w:numPr>
          <w:ilvl w:val="1"/>
          <w:numId w:val="1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komisji skrutacyjnej,</w:t>
      </w:r>
    </w:p>
    <w:p w14:paraId="4BFDDA4C" w14:textId="77777777" w:rsidR="007E34D0" w:rsidRDefault="005B7A7A">
      <w:pPr>
        <w:numPr>
          <w:ilvl w:val="1"/>
          <w:numId w:val="1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komisji wnioskowej.</w:t>
      </w:r>
    </w:p>
    <w:p w14:paraId="64AC7C2F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Przyjęcie porządku obrad.</w:t>
      </w:r>
    </w:p>
    <w:p w14:paraId="48250A77" w14:textId="77777777" w:rsidR="007E34D0" w:rsidRDefault="005B7A7A">
      <w:pPr>
        <w:numPr>
          <w:ilvl w:val="0"/>
          <w:numId w:val="1"/>
        </w:numPr>
        <w:tabs>
          <w:tab w:val="left" w:pos="1134"/>
        </w:tabs>
        <w:ind w:left="1418" w:hanging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Przyjęcie protokołu poprzedniego Zwyczajnego Walnego Zgromadzenia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z 28 września 2021 r. </w:t>
      </w:r>
    </w:p>
    <w:p w14:paraId="500F4694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Sprawozdanie Rady Nadzorczej za okres </w:t>
      </w:r>
      <w:r>
        <w:rPr>
          <w:rFonts w:ascii="Times New Roman" w:eastAsia="Times New Roman" w:hAnsi="Times New Roman" w:cs="Times New Roman"/>
          <w:sz w:val="20"/>
          <w:szCs w:val="20"/>
        </w:rPr>
        <w:t>od 29.09.2021 r. do 26.06.2022 r.</w:t>
      </w:r>
    </w:p>
    <w:p w14:paraId="75138350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Sprawozdanie Zarządu z działalności w 2021 roku.</w:t>
      </w:r>
    </w:p>
    <w:p w14:paraId="08A19551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Dyskusja nad sprawozdaniami.</w:t>
      </w:r>
    </w:p>
    <w:p w14:paraId="39EA04A4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Wolne wnioski.</w:t>
      </w:r>
    </w:p>
    <w:p w14:paraId="61C0D49A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Podjęcie uchwał w sprawach:</w:t>
      </w:r>
    </w:p>
    <w:p w14:paraId="3DA90DA8" w14:textId="77777777" w:rsidR="007E34D0" w:rsidRDefault="005B7A7A">
      <w:pPr>
        <w:numPr>
          <w:ilvl w:val="1"/>
          <w:numId w:val="1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przyjęcia sprawozdania Rady Nadzorczej i Zarządu,</w:t>
      </w:r>
    </w:p>
    <w:p w14:paraId="197DCD96" w14:textId="77777777" w:rsidR="007E34D0" w:rsidRDefault="005B7A7A">
      <w:pPr>
        <w:numPr>
          <w:ilvl w:val="1"/>
          <w:numId w:val="1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zatwierdzenia bilansu Spółdzielni za rok 2021,</w:t>
      </w:r>
    </w:p>
    <w:p w14:paraId="0A44A805" w14:textId="77777777" w:rsidR="007E34D0" w:rsidRDefault="005B7A7A">
      <w:pPr>
        <w:numPr>
          <w:ilvl w:val="1"/>
          <w:numId w:val="1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udzielenia absolutorium dla Zarządu za rok 2021,</w:t>
      </w:r>
    </w:p>
    <w:p w14:paraId="06EE87F5" w14:textId="77777777" w:rsidR="007E34D0" w:rsidRDefault="005B7A7A">
      <w:pPr>
        <w:numPr>
          <w:ilvl w:val="1"/>
          <w:numId w:val="1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najwyższej sumy zobowiązań jaką może zaciągnąć Spółdzielnia,</w:t>
      </w:r>
    </w:p>
    <w:p w14:paraId="07E28811" w14:textId="77777777" w:rsidR="007E34D0" w:rsidRDefault="005B7A7A">
      <w:pPr>
        <w:numPr>
          <w:ilvl w:val="1"/>
          <w:numId w:val="1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wyboru trzech członków Rady Nadzorczej</w:t>
      </w:r>
    </w:p>
    <w:p w14:paraId="188AA149" w14:textId="77777777" w:rsidR="007E34D0" w:rsidRDefault="005B7A7A">
      <w:pPr>
        <w:numPr>
          <w:ilvl w:val="1"/>
          <w:numId w:val="1"/>
        </w:num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przyjęcia wolnych wniosków.</w:t>
      </w:r>
    </w:p>
    <w:p w14:paraId="195A2E56" w14:textId="77777777" w:rsidR="007E34D0" w:rsidRDefault="005B7A7A">
      <w:pPr>
        <w:numPr>
          <w:ilvl w:val="0"/>
          <w:numId w:val="1"/>
        </w:num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Zakończenie obrad.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3B0514A" w14:textId="77777777" w:rsidR="007E34D0" w:rsidRDefault="005B7A7A">
      <w:pPr>
        <w:tabs>
          <w:tab w:val="left" w:pos="720"/>
        </w:tabs>
        <w:ind w:left="72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2B58A1" w14:textId="77777777" w:rsidR="007E34D0" w:rsidRDefault="005B7A7A">
      <w:pPr>
        <w:tabs>
          <w:tab w:val="left" w:pos="720"/>
        </w:tabs>
        <w:ind w:left="72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za Zarząd</w:t>
      </w:r>
    </w:p>
    <w:p w14:paraId="2FF3DCAD" w14:textId="77777777" w:rsidR="007E34D0" w:rsidRDefault="005B7A7A">
      <w:pPr>
        <w:tabs>
          <w:tab w:val="left" w:pos="720"/>
        </w:tabs>
        <w:ind w:left="72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Wrocław, dnia 30 maja 2022 r.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35CF74CF" wp14:editId="72C105CF">
            <wp:simplePos x="0" y="0"/>
            <wp:positionH relativeFrom="column">
              <wp:posOffset>3510280</wp:posOffset>
            </wp:positionH>
            <wp:positionV relativeFrom="paragraph">
              <wp:posOffset>280670</wp:posOffset>
            </wp:positionV>
            <wp:extent cx="1876425" cy="571500"/>
            <wp:effectExtent l="0" t="0" r="0" b="0"/>
            <wp:wrapSquare wrapText="bothSides" distT="0" distB="0" distL="114935" distR="114935"/>
            <wp:docPr id="2" name="image1.jpg" descr="pod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odpis"/>
                    <pic:cNvPicPr preferRelativeResize="0"/>
                  </pic:nvPicPr>
                  <pic:blipFill>
                    <a:blip r:embed="rId6"/>
                    <a:srcRect t="1640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659790" w14:textId="77777777" w:rsidR="007E34D0" w:rsidRDefault="007E34D0">
      <w:pPr>
        <w:tabs>
          <w:tab w:val="left" w:pos="720"/>
        </w:tabs>
        <w:ind w:left="72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09744A6E" w14:textId="77777777" w:rsidR="007E34D0" w:rsidRDefault="007E34D0">
      <w:pPr>
        <w:tabs>
          <w:tab w:val="left" w:pos="720"/>
        </w:tabs>
        <w:ind w:left="72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4D580CA4" w14:textId="77777777" w:rsidR="007E34D0" w:rsidRDefault="007E34D0">
      <w:pPr>
        <w:tabs>
          <w:tab w:val="left" w:pos="720"/>
        </w:tabs>
        <w:ind w:left="72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45E9CFA3" w14:textId="77777777" w:rsidR="007E34D0" w:rsidRDefault="007E34D0">
      <w:pPr>
        <w:tabs>
          <w:tab w:val="left" w:pos="720"/>
        </w:tabs>
        <w:ind w:left="720" w:firstLine="0"/>
        <w:rPr>
          <w:rFonts w:ascii="Times New Roman" w:eastAsia="Times New Roman" w:hAnsi="Times New Roman" w:cs="Times New Roman"/>
        </w:rPr>
      </w:pPr>
    </w:p>
    <w:sectPr w:rsidR="007E34D0"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mo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C7B64"/>
    <w:multiLevelType w:val="multilevel"/>
    <w:tmpl w:val="1D1C27C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8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D0"/>
    <w:rsid w:val="005B7A7A"/>
    <w:rsid w:val="007E34D0"/>
    <w:rsid w:val="00B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9FC1"/>
  <w15:docId w15:val="{315100B1-8AFE-4AFB-961E-1143E97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pacing w:val="20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720"/>
      <w:ind w:left="-1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semiHidden/>
    <w:pPr>
      <w:ind w:firstLine="0"/>
    </w:pPr>
    <w:rPr>
      <w:b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pPr>
      <w:ind w:left="5103" w:firstLine="0"/>
    </w:pPr>
    <w:rPr>
      <w:rFonts w:ascii="Euromode" w:hAnsi="Euromode"/>
      <w:sz w:val="24"/>
    </w:rPr>
  </w:style>
  <w:style w:type="paragraph" w:styleId="Adreszwrotnynakopercie">
    <w:name w:val="envelope return"/>
    <w:basedOn w:val="Normalny"/>
    <w:semiHidden/>
    <w:pPr>
      <w:spacing w:line="240" w:lineRule="auto"/>
      <w:ind w:firstLine="0"/>
    </w:pPr>
    <w:rPr>
      <w:sz w:val="20"/>
    </w:rPr>
  </w:style>
  <w:style w:type="paragraph" w:styleId="Tekstpodstawowywcity">
    <w:name w:val="Body Text Indent"/>
    <w:basedOn w:val="Normalny"/>
    <w:semiHidden/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C64A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4A96"/>
    <w:rPr>
      <w:rFonts w:ascii="Tahoma" w:hAnsi="Tahoma" w:cs="Tahoma"/>
      <w:spacing w:val="20"/>
      <w:kern w:val="1"/>
      <w:sz w:val="16"/>
      <w:szCs w:val="16"/>
      <w:lang w:eastAsia="ar-SA"/>
    </w:rPr>
  </w:style>
  <w:style w:type="paragraph" w:styleId="Mapadokumentu">
    <w:name w:val="Document Map"/>
    <w:basedOn w:val="Normalny"/>
    <w:semiHidden/>
    <w:rsid w:val="009C6397"/>
    <w:pPr>
      <w:shd w:val="clear" w:color="auto" w:fill="000080"/>
    </w:pPr>
    <w:rPr>
      <w:rFonts w:ascii="Tahoma" w:hAnsi="Tahoma" w:cs="Tahoma"/>
      <w:sz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HUEsjERM+QQ4ffu6d+J2FSqpLA==">AMUW2mU4X0Eegt1PqoOs5s+E8XCXB3gJxIeSiHqOfSuTuU6moLwVpiruHWsGWQe/15J9nZG47kqCoIqR/qpSI1XBDLP+Q4pTR0KUGUcRNrggl0iWw/pGSk4Behh03Lc12H5CIjuzACUWZkndfQtHFjdta89sEu7765EYDgKyK0MAimxiYQR1rYVnpw3wRwJvg56aASJLkwdCqZjxvtnggO3sTOB1BKyQEg==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A.S.</dc:creator>
  <cp:lastModifiedBy>AgaB</cp:lastModifiedBy>
  <cp:revision>2</cp:revision>
  <cp:lastPrinted>2022-05-30T11:21:00Z</cp:lastPrinted>
  <dcterms:created xsi:type="dcterms:W3CDTF">2022-05-30T11:26:00Z</dcterms:created>
  <dcterms:modified xsi:type="dcterms:W3CDTF">2022-05-30T11:26:00Z</dcterms:modified>
</cp:coreProperties>
</file>